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3A" w:rsidRPr="0064693A" w:rsidRDefault="0064693A" w:rsidP="0064693A">
      <w:pPr>
        <w:spacing w:after="85" w:line="373" w:lineRule="atLeast"/>
        <w:jc w:val="center"/>
        <w:outlineLvl w:val="0"/>
        <w:rPr>
          <w:rFonts w:ascii="Times New Roman" w:eastAsia="Times New Roman" w:hAnsi="Times New Roman" w:cs="Times New Roman"/>
          <w:kern w:val="36"/>
          <w:sz w:val="42"/>
          <w:szCs w:val="42"/>
        </w:rPr>
      </w:pPr>
      <w:bookmarkStart w:id="0" w:name="_GoBack"/>
      <w:bookmarkEnd w:id="0"/>
      <w:r w:rsidRPr="0064693A">
        <w:rPr>
          <w:rFonts w:ascii="Times New Roman" w:eastAsia="Times New Roman" w:hAnsi="Times New Roman" w:cs="Times New Roman"/>
          <w:kern w:val="36"/>
          <w:sz w:val="42"/>
          <w:szCs w:val="42"/>
        </w:rPr>
        <w:t>Приказ Министерства образования и науки Российской Федерации (</w:t>
      </w:r>
      <w:proofErr w:type="spellStart"/>
      <w:r w:rsidRPr="0064693A">
        <w:rPr>
          <w:rFonts w:ascii="Times New Roman" w:eastAsia="Times New Roman" w:hAnsi="Times New Roman" w:cs="Times New Roman"/>
          <w:kern w:val="36"/>
          <w:sz w:val="42"/>
          <w:szCs w:val="42"/>
        </w:rPr>
        <w:t>Минобрнауки</w:t>
      </w:r>
      <w:proofErr w:type="spellEnd"/>
      <w:r w:rsidRPr="0064693A">
        <w:rPr>
          <w:rFonts w:ascii="Times New Roman" w:eastAsia="Times New Roman" w:hAnsi="Times New Roman" w:cs="Times New Roman"/>
          <w:kern w:val="36"/>
          <w:sz w:val="42"/>
          <w:szCs w:val="42"/>
        </w:rPr>
        <w:t xml:space="preserve"> России) от 7 апреля 2014 г. N 276 г. Москва</w:t>
      </w:r>
    </w:p>
    <w:p w:rsidR="0064693A" w:rsidRPr="0064693A" w:rsidRDefault="0064693A" w:rsidP="0064693A">
      <w:pPr>
        <w:spacing w:after="0" w:line="254" w:lineRule="atLeast"/>
        <w:jc w:val="center"/>
        <w:outlineLvl w:val="1"/>
        <w:rPr>
          <w:rFonts w:ascii="Times New Roman" w:eastAsia="Times New Roman" w:hAnsi="Times New Roman" w:cs="Times New Roman"/>
          <w:sz w:val="25"/>
          <w:szCs w:val="25"/>
        </w:rPr>
      </w:pPr>
      <w:r w:rsidRPr="0064693A">
        <w:rPr>
          <w:rFonts w:ascii="Times New Roman" w:eastAsia="Times New Roman" w:hAnsi="Times New Roman" w:cs="Times New Roman"/>
          <w:sz w:val="25"/>
          <w:szCs w:val="25"/>
        </w:rPr>
        <w:t>"Об утверждении Порядка проведения аттестации педагогических работников организаций, осуществляющих образовательную деятельность "</w:t>
      </w:r>
      <w:r w:rsidRPr="0064693A">
        <w:rPr>
          <w:rFonts w:ascii="Times New Roman" w:eastAsia="Times New Roman" w:hAnsi="Times New Roman" w:cs="Times New Roman"/>
          <w:sz w:val="25"/>
        </w:rPr>
        <w:t> </w:t>
      </w:r>
      <w:hyperlink r:id="rId5" w:anchor="comments" w:history="1">
        <w:r w:rsidRPr="0064693A">
          <w:rPr>
            <w:rFonts w:ascii="Times New Roman" w:eastAsia="Times New Roman" w:hAnsi="Times New Roman" w:cs="Times New Roman"/>
            <w:color w:val="FFFFFF"/>
            <w:sz w:val="15"/>
          </w:rPr>
          <w:t>2</w:t>
        </w:r>
      </w:hyperlink>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b/>
          <w:bCs/>
          <w:color w:val="373737"/>
          <w:sz w:val="28"/>
          <w:szCs w:val="28"/>
        </w:rPr>
        <w:t>Регистрационный N 32408</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r w:rsidRPr="0064693A">
        <w:rPr>
          <w:rFonts w:ascii="Times New Roman" w:eastAsia="Times New Roman" w:hAnsi="Times New Roman" w:cs="Times New Roman"/>
          <w:b/>
          <w:bCs/>
          <w:color w:val="373737"/>
          <w:sz w:val="28"/>
          <w:szCs w:val="28"/>
        </w:rPr>
        <w:t>приказываю:</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b/>
          <w:bCs/>
          <w:color w:val="373737"/>
          <w:sz w:val="28"/>
          <w:szCs w:val="28"/>
        </w:rPr>
        <w:t>Министр Д. Ливанов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u w:val="single"/>
        </w:rPr>
        <w:t>Приложение</w:t>
      </w:r>
    </w:p>
    <w:p w:rsidR="0064693A" w:rsidRPr="0064693A" w:rsidRDefault="0064693A" w:rsidP="0064693A">
      <w:pPr>
        <w:shd w:val="clear" w:color="auto" w:fill="FFFFFF"/>
        <w:spacing w:before="169" w:after="0" w:line="240" w:lineRule="auto"/>
        <w:outlineLvl w:val="3"/>
        <w:rPr>
          <w:rFonts w:ascii="Times New Roman" w:eastAsia="Times New Roman" w:hAnsi="Times New Roman" w:cs="Times New Roman"/>
          <w:b/>
          <w:bCs/>
          <w:color w:val="373737"/>
          <w:sz w:val="28"/>
          <w:szCs w:val="28"/>
        </w:rPr>
      </w:pPr>
      <w:r w:rsidRPr="0064693A">
        <w:rPr>
          <w:rFonts w:ascii="Times New Roman" w:eastAsia="Times New Roman" w:hAnsi="Times New Roman" w:cs="Times New Roman"/>
          <w:b/>
          <w:bCs/>
          <w:color w:val="373737"/>
          <w:sz w:val="28"/>
          <w:szCs w:val="28"/>
        </w:rPr>
        <w:t>Порядок проведения аттестации педагогических работников организаций, осуществляющих образовательную деятельность</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b/>
          <w:bCs/>
          <w:color w:val="373737"/>
          <w:sz w:val="28"/>
          <w:szCs w:val="28"/>
        </w:rPr>
        <w:t>I. Общие положения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64693A">
        <w:rPr>
          <w:rFonts w:ascii="Times New Roman" w:eastAsia="Times New Roman" w:hAnsi="Times New Roman" w:cs="Times New Roman"/>
          <w:color w:val="373737"/>
          <w:sz w:val="28"/>
          <w:szCs w:val="28"/>
          <w:vertAlign w:val="superscript"/>
        </w:rPr>
        <w:t>1</w:t>
      </w:r>
      <w:r w:rsidRPr="0064693A">
        <w:rPr>
          <w:rFonts w:ascii="Times New Roman" w:eastAsia="Times New Roman" w:hAnsi="Times New Roman" w:cs="Times New Roman"/>
          <w:color w:val="373737"/>
          <w:sz w:val="28"/>
          <w:szCs w:val="28"/>
        </w:rPr>
        <w:t>.</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 Основными задачами проведения аттестации являются: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определение необходимости повышения квалификации педагогических работников;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повышение эффективности и качества педагогической деятельности;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выявление перспектив использования потенциальных возможностей педагогических работников;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 xml:space="preserve">обеспечение дифференциации размеров оплаты труда педагогических работников с учетом установленной </w:t>
      </w:r>
      <w:r w:rsidRPr="0064693A">
        <w:rPr>
          <w:rFonts w:ascii="Times New Roman" w:eastAsia="Times New Roman" w:hAnsi="Times New Roman" w:cs="Times New Roman"/>
          <w:color w:val="373737"/>
          <w:sz w:val="28"/>
          <w:szCs w:val="28"/>
        </w:rPr>
        <w:lastRenderedPageBreak/>
        <w:t>квалификационной категории и объема их преподавательской (педагогической) работы.</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b/>
          <w:bCs/>
          <w:color w:val="373737"/>
          <w:sz w:val="28"/>
          <w:szCs w:val="28"/>
        </w:rPr>
        <w:t>II. Аттестация педагогических работников в целях подтверждения соответствия занимаемой должности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64693A">
        <w:rPr>
          <w:rFonts w:ascii="Times New Roman" w:eastAsia="Times New Roman" w:hAnsi="Times New Roman" w:cs="Times New Roman"/>
          <w:color w:val="373737"/>
          <w:sz w:val="28"/>
          <w:szCs w:val="28"/>
          <w:vertAlign w:val="superscript"/>
        </w:rPr>
        <w:t>2</w:t>
      </w:r>
      <w:r w:rsidRPr="0064693A">
        <w:rPr>
          <w:rFonts w:ascii="Times New Roman" w:eastAsia="Times New Roman" w:hAnsi="Times New Roman" w:cs="Times New Roman"/>
          <w:color w:val="373737"/>
          <w:sz w:val="28"/>
          <w:szCs w:val="28"/>
        </w:rPr>
        <w:t>.</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8. Аттестация педагогических работников проводится в соответствии с распорядительным актом работодателя.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11. В представлении содержатся следующие сведения о педагогическом работнике: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 фамилия, имя, отчество (при наличии);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б) наименование должности на дату проведения аттестации;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 дата заключения по этой должности трудового договора;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lastRenderedPageBreak/>
        <w:t>г) уровень образования и (или) квалификации по специальности или направлению подготовки;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д) информация о получении дополнительного профессионального образования по профилю педагогической деятельности;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е) результаты предыдущих аттестаций (в случае их проведения);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 xml:space="preserve">12. Работодатель знакомит педагогического работника с представлением </w:t>
      </w:r>
      <w:proofErr w:type="spellStart"/>
      <w:r w:rsidRPr="0064693A">
        <w:rPr>
          <w:rFonts w:ascii="Times New Roman" w:eastAsia="Times New Roman" w:hAnsi="Times New Roman" w:cs="Times New Roman"/>
          <w:color w:val="373737"/>
          <w:sz w:val="28"/>
          <w:szCs w:val="28"/>
        </w:rPr>
        <w:t>пoд</w:t>
      </w:r>
      <w:proofErr w:type="spellEnd"/>
      <w:r w:rsidRPr="0064693A">
        <w:rPr>
          <w:rFonts w:ascii="Times New Roman" w:eastAsia="Times New Roman" w:hAnsi="Times New Roman" w:cs="Times New Roman"/>
          <w:color w:val="373737"/>
          <w:sz w:val="28"/>
          <w:szCs w:val="28"/>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13. Аттестация проводится на заседании аттестационной комиссии организации с участием педагогического работника.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 xml:space="preserve">14. Аттестационная комиссия организации рассматривает представление, дополнительные сведения, представленные самим </w:t>
      </w:r>
      <w:r w:rsidRPr="0064693A">
        <w:rPr>
          <w:rFonts w:ascii="Times New Roman" w:eastAsia="Times New Roman" w:hAnsi="Times New Roman" w:cs="Times New Roman"/>
          <w:color w:val="373737"/>
          <w:sz w:val="28"/>
          <w:szCs w:val="28"/>
        </w:rPr>
        <w:lastRenderedPageBreak/>
        <w:t>педагогическим работником, характеризующие его профессиональную деятельность (в случае их представления).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соответствует занимаемой должности (указывается должность педагогического работника);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не соответствует занимаемой должности (указывается должность педагогического работника).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w:t>
      </w:r>
      <w:r w:rsidRPr="0064693A">
        <w:rPr>
          <w:rFonts w:ascii="Times New Roman" w:eastAsia="Times New Roman" w:hAnsi="Times New Roman" w:cs="Times New Roman"/>
          <w:color w:val="373737"/>
          <w:sz w:val="28"/>
          <w:szCs w:val="28"/>
        </w:rPr>
        <w:lastRenderedPageBreak/>
        <w:t>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22. Аттестацию в целях подтверждения соответствия занимаемой должности не проходят следующие педагогические работники: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 педагогические работники, имеющие квалификационные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б) проработавшие в занимаемой должности менее двух лет в организации, в которой проводится аттестация;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 беременные женщины;</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г) женщины, находящиеся в отпуске по беременности и родам;</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д) лица, находящиеся в отпуске по уходу за ребенком до достижения им возраста трех лет;</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е) отсутствовавшие на рабочем месте более четырех месяцев подряд в связи с заболеванием.</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b/>
          <w:bCs/>
          <w:color w:val="373737"/>
          <w:sz w:val="28"/>
          <w:szCs w:val="28"/>
        </w:rPr>
        <w:t>III. Аттестация педагогических работников в целях установления квалификационной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24. Аттестация педагогических работников в целях установления квалификационной категории проводится по их желанию.</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По результатам аттестации педагогическим работникам устанавливается первая или высшая квалификационная категория.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r w:rsidRPr="0064693A">
        <w:rPr>
          <w:rFonts w:ascii="Times New Roman" w:eastAsia="Times New Roman" w:hAnsi="Times New Roman" w:cs="Times New Roman"/>
          <w:color w:val="373737"/>
          <w:sz w:val="28"/>
          <w:szCs w:val="28"/>
          <w:vertAlign w:val="superscript"/>
        </w:rPr>
        <w:t>4</w:t>
      </w:r>
      <w:r w:rsidRPr="0064693A">
        <w:rPr>
          <w:rFonts w:ascii="Times New Roman" w:eastAsia="Times New Roman" w:hAnsi="Times New Roman" w:cs="Times New Roman"/>
          <w:color w:val="373737"/>
          <w:sz w:val="28"/>
          <w:szCs w:val="28"/>
        </w:rPr>
        <w:t>.</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 состав аттестационных комиссий включается представитель соответствующего профессионального союза.</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б) осуществляется письменное уведомление педагогических работников о сроке и месте проведения их аттестации.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36. Первая квалификационная категория педагогическим работникам устанавливается на основе: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64693A">
        <w:rPr>
          <w:rFonts w:ascii="Times New Roman" w:eastAsia="Times New Roman" w:hAnsi="Times New Roman" w:cs="Times New Roman"/>
          <w:color w:val="373737"/>
          <w:sz w:val="28"/>
          <w:szCs w:val="28"/>
          <w:vertAlign w:val="superscript"/>
        </w:rPr>
        <w:t>5</w:t>
      </w:r>
      <w:r w:rsidRPr="0064693A">
        <w:rPr>
          <w:rFonts w:ascii="Times New Roman" w:eastAsia="Times New Roman" w:hAnsi="Times New Roman" w:cs="Times New Roman"/>
          <w:color w:val="373737"/>
          <w:sz w:val="28"/>
          <w:szCs w:val="28"/>
        </w:rPr>
        <w:t>;</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37. Высшая квалификационная категория педагогическим работникам устанавливается на основе: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64693A">
        <w:rPr>
          <w:rFonts w:ascii="Times New Roman" w:eastAsia="Times New Roman" w:hAnsi="Times New Roman" w:cs="Times New Roman"/>
          <w:color w:val="373737"/>
          <w:sz w:val="28"/>
          <w:szCs w:val="28"/>
          <w:vertAlign w:val="superscript"/>
        </w:rPr>
        <w:t>5</w:t>
      </w:r>
      <w:r w:rsidRPr="0064693A">
        <w:rPr>
          <w:rFonts w:ascii="Times New Roman" w:eastAsia="Times New Roman" w:hAnsi="Times New Roman" w:cs="Times New Roman"/>
          <w:color w:val="373737"/>
          <w:sz w:val="28"/>
          <w:szCs w:val="28"/>
        </w:rPr>
        <w:t>;</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39. По результатам аттестации аттестационная комиссия принимает одно из следующих решений:</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Решение аттестационной комиссии вступает в силу со дня его вынесения.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vertAlign w:val="superscript"/>
        </w:rPr>
        <w:t>1</w:t>
      </w:r>
      <w:r w:rsidRPr="0064693A">
        <w:rPr>
          <w:rFonts w:ascii="Times New Roman" w:eastAsia="Times New Roman" w:hAnsi="Times New Roman" w:cs="Times New Roman"/>
          <w:color w:val="373737"/>
          <w:sz w:val="28"/>
          <w:szCs w:val="28"/>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vertAlign w:val="superscript"/>
        </w:rPr>
        <w:t>2</w:t>
      </w:r>
      <w:r w:rsidRPr="0064693A">
        <w:rPr>
          <w:rFonts w:ascii="Times New Roman" w:eastAsia="Times New Roman" w:hAnsi="Times New Roman" w:cs="Times New Roman"/>
          <w:color w:val="373737"/>
          <w:sz w:val="28"/>
          <w:szCs w:val="28"/>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vertAlign w:val="superscript"/>
        </w:rPr>
        <w:t>3</w:t>
      </w:r>
      <w:r w:rsidRPr="0064693A">
        <w:rPr>
          <w:rFonts w:ascii="Times New Roman" w:eastAsia="Times New Roman" w:hAnsi="Times New Roman" w:cs="Times New Roman"/>
          <w:color w:val="373737"/>
          <w:sz w:val="28"/>
          <w:szCs w:val="28"/>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vertAlign w:val="superscript"/>
        </w:rPr>
        <w:t>4</w:t>
      </w:r>
      <w:r w:rsidRPr="0064693A">
        <w:rPr>
          <w:rFonts w:ascii="Times New Roman" w:eastAsia="Times New Roman" w:hAnsi="Times New Roman" w:cs="Times New Roman"/>
          <w:color w:val="373737"/>
          <w:sz w:val="28"/>
          <w:szCs w:val="28"/>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64693A" w:rsidRPr="0064693A" w:rsidRDefault="0064693A" w:rsidP="0064693A">
      <w:pPr>
        <w:shd w:val="clear" w:color="auto" w:fill="FFFFFF"/>
        <w:spacing w:before="240" w:after="240" w:line="305" w:lineRule="atLeast"/>
        <w:ind w:left="949"/>
        <w:rPr>
          <w:rFonts w:ascii="Times New Roman" w:eastAsia="Times New Roman" w:hAnsi="Times New Roman" w:cs="Times New Roman"/>
          <w:color w:val="373737"/>
          <w:sz w:val="28"/>
          <w:szCs w:val="28"/>
        </w:rPr>
      </w:pPr>
      <w:r w:rsidRPr="0064693A">
        <w:rPr>
          <w:rFonts w:ascii="Times New Roman" w:eastAsia="Times New Roman" w:hAnsi="Times New Roman" w:cs="Times New Roman"/>
          <w:color w:val="373737"/>
          <w:sz w:val="28"/>
          <w:szCs w:val="28"/>
          <w:vertAlign w:val="superscript"/>
        </w:rPr>
        <w:t>5</w:t>
      </w:r>
      <w:r w:rsidRPr="0064693A">
        <w:rPr>
          <w:rFonts w:ascii="Times New Roman" w:eastAsia="Times New Roman" w:hAnsi="Times New Roman" w:cs="Times New Roman"/>
          <w:color w:val="373737"/>
          <w:sz w:val="28"/>
          <w:szCs w:val="28"/>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82653" w:rsidRPr="0064693A" w:rsidRDefault="00D82653">
      <w:pPr>
        <w:rPr>
          <w:rFonts w:ascii="Times New Roman" w:hAnsi="Times New Roman" w:cs="Times New Roman"/>
          <w:sz w:val="28"/>
          <w:szCs w:val="28"/>
        </w:rPr>
      </w:pPr>
    </w:p>
    <w:sectPr w:rsidR="00D82653" w:rsidRPr="00646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3A"/>
    <w:rsid w:val="0064693A"/>
    <w:rsid w:val="00C00C3E"/>
    <w:rsid w:val="00D8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6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46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9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693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4693A"/>
    <w:rPr>
      <w:rFonts w:ascii="Times New Roman" w:eastAsia="Times New Roman" w:hAnsi="Times New Roman" w:cs="Times New Roman"/>
      <w:b/>
      <w:bCs/>
      <w:sz w:val="24"/>
      <w:szCs w:val="24"/>
    </w:rPr>
  </w:style>
  <w:style w:type="character" w:customStyle="1" w:styleId="apple-converted-space">
    <w:name w:val="apple-converted-space"/>
    <w:basedOn w:val="a0"/>
    <w:rsid w:val="0064693A"/>
  </w:style>
  <w:style w:type="character" w:styleId="a3">
    <w:name w:val="Hyperlink"/>
    <w:basedOn w:val="a0"/>
    <w:uiPriority w:val="99"/>
    <w:semiHidden/>
    <w:unhideWhenUsed/>
    <w:rsid w:val="0064693A"/>
    <w:rPr>
      <w:color w:val="0000FF"/>
      <w:u w:val="single"/>
    </w:rPr>
  </w:style>
  <w:style w:type="character" w:customStyle="1" w:styleId="comments">
    <w:name w:val="comments"/>
    <w:basedOn w:val="a0"/>
    <w:rsid w:val="0064693A"/>
  </w:style>
  <w:style w:type="character" w:customStyle="1" w:styleId="tik-text">
    <w:name w:val="tik-text"/>
    <w:basedOn w:val="a0"/>
    <w:rsid w:val="0064693A"/>
  </w:style>
  <w:style w:type="paragraph" w:styleId="a4">
    <w:name w:val="Normal (Web)"/>
    <w:basedOn w:val="a"/>
    <w:uiPriority w:val="99"/>
    <w:semiHidden/>
    <w:unhideWhenUsed/>
    <w:rsid w:val="006469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46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6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46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9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693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4693A"/>
    <w:rPr>
      <w:rFonts w:ascii="Times New Roman" w:eastAsia="Times New Roman" w:hAnsi="Times New Roman" w:cs="Times New Roman"/>
      <w:b/>
      <w:bCs/>
      <w:sz w:val="24"/>
      <w:szCs w:val="24"/>
    </w:rPr>
  </w:style>
  <w:style w:type="character" w:customStyle="1" w:styleId="apple-converted-space">
    <w:name w:val="apple-converted-space"/>
    <w:basedOn w:val="a0"/>
    <w:rsid w:val="0064693A"/>
  </w:style>
  <w:style w:type="character" w:styleId="a3">
    <w:name w:val="Hyperlink"/>
    <w:basedOn w:val="a0"/>
    <w:uiPriority w:val="99"/>
    <w:semiHidden/>
    <w:unhideWhenUsed/>
    <w:rsid w:val="0064693A"/>
    <w:rPr>
      <w:color w:val="0000FF"/>
      <w:u w:val="single"/>
    </w:rPr>
  </w:style>
  <w:style w:type="character" w:customStyle="1" w:styleId="comments">
    <w:name w:val="comments"/>
    <w:basedOn w:val="a0"/>
    <w:rsid w:val="0064693A"/>
  </w:style>
  <w:style w:type="character" w:customStyle="1" w:styleId="tik-text">
    <w:name w:val="tik-text"/>
    <w:basedOn w:val="a0"/>
    <w:rsid w:val="0064693A"/>
  </w:style>
  <w:style w:type="paragraph" w:styleId="a4">
    <w:name w:val="Normal (Web)"/>
    <w:basedOn w:val="a"/>
    <w:uiPriority w:val="99"/>
    <w:semiHidden/>
    <w:unhideWhenUsed/>
    <w:rsid w:val="006469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469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2627">
      <w:bodyDiv w:val="1"/>
      <w:marLeft w:val="0"/>
      <w:marRight w:val="0"/>
      <w:marTop w:val="0"/>
      <w:marBottom w:val="0"/>
      <w:divBdr>
        <w:top w:val="none" w:sz="0" w:space="0" w:color="auto"/>
        <w:left w:val="none" w:sz="0" w:space="0" w:color="auto"/>
        <w:bottom w:val="none" w:sz="0" w:space="0" w:color="auto"/>
        <w:right w:val="none" w:sz="0" w:space="0" w:color="auto"/>
      </w:divBdr>
      <w:divsChild>
        <w:div w:id="1549218840">
          <w:marLeft w:val="271"/>
          <w:marRight w:val="0"/>
          <w:marTop w:val="305"/>
          <w:marBottom w:val="0"/>
          <w:divBdr>
            <w:top w:val="none" w:sz="0" w:space="0" w:color="auto"/>
            <w:left w:val="none" w:sz="0" w:space="0" w:color="auto"/>
            <w:bottom w:val="none" w:sz="0" w:space="0" w:color="auto"/>
            <w:right w:val="none" w:sz="0" w:space="0" w:color="auto"/>
          </w:divBdr>
          <w:divsChild>
            <w:div w:id="2088113272">
              <w:marLeft w:val="0"/>
              <w:marRight w:val="0"/>
              <w:marTop w:val="0"/>
              <w:marBottom w:val="0"/>
              <w:divBdr>
                <w:top w:val="none" w:sz="0" w:space="0" w:color="auto"/>
                <w:left w:val="none" w:sz="0" w:space="0" w:color="auto"/>
                <w:bottom w:val="none" w:sz="0" w:space="0" w:color="auto"/>
                <w:right w:val="none" w:sz="0" w:space="0" w:color="auto"/>
              </w:divBdr>
              <w:divsChild>
                <w:div w:id="32074102">
                  <w:marLeft w:val="0"/>
                  <w:marRight w:val="0"/>
                  <w:marTop w:val="0"/>
                  <w:marBottom w:val="0"/>
                  <w:divBdr>
                    <w:top w:val="none" w:sz="0" w:space="0" w:color="auto"/>
                    <w:left w:val="none" w:sz="0" w:space="0" w:color="auto"/>
                    <w:bottom w:val="none" w:sz="0" w:space="0" w:color="auto"/>
                    <w:right w:val="none" w:sz="0" w:space="0" w:color="auto"/>
                  </w:divBdr>
                </w:div>
                <w:div w:id="2147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5202">
          <w:marLeft w:val="271"/>
          <w:marRight w:val="0"/>
          <w:marTop w:val="0"/>
          <w:marBottom w:val="0"/>
          <w:divBdr>
            <w:top w:val="none" w:sz="0" w:space="0" w:color="auto"/>
            <w:left w:val="none" w:sz="0" w:space="0" w:color="auto"/>
            <w:bottom w:val="none" w:sz="0" w:space="0" w:color="auto"/>
            <w:right w:val="none" w:sz="0" w:space="0" w:color="auto"/>
          </w:divBdr>
          <w:divsChild>
            <w:div w:id="1462115483">
              <w:marLeft w:val="0"/>
              <w:marRight w:val="0"/>
              <w:marTop w:val="0"/>
              <w:marBottom w:val="0"/>
              <w:divBdr>
                <w:top w:val="none" w:sz="0" w:space="0" w:color="auto"/>
                <w:left w:val="none" w:sz="0" w:space="0" w:color="auto"/>
                <w:bottom w:val="none" w:sz="0" w:space="0" w:color="auto"/>
                <w:right w:val="none" w:sz="0" w:space="0" w:color="auto"/>
              </w:divBdr>
              <w:divsChild>
                <w:div w:id="789782387">
                  <w:marLeft w:val="0"/>
                  <w:marRight w:val="0"/>
                  <w:marTop w:val="0"/>
                  <w:marBottom w:val="0"/>
                  <w:divBdr>
                    <w:top w:val="none" w:sz="0" w:space="0" w:color="auto"/>
                    <w:left w:val="none" w:sz="0" w:space="0" w:color="auto"/>
                    <w:bottom w:val="none" w:sz="0" w:space="0" w:color="auto"/>
                    <w:right w:val="none" w:sz="0" w:space="0" w:color="auto"/>
                  </w:divBdr>
                  <w:divsChild>
                    <w:div w:id="518783670">
                      <w:marLeft w:val="0"/>
                      <w:marRight w:val="0"/>
                      <w:marTop w:val="0"/>
                      <w:marBottom w:val="85"/>
                      <w:divBdr>
                        <w:top w:val="none" w:sz="0" w:space="0" w:color="auto"/>
                        <w:left w:val="none" w:sz="0" w:space="0" w:color="auto"/>
                        <w:bottom w:val="none" w:sz="0" w:space="0" w:color="auto"/>
                        <w:right w:val="none" w:sz="0" w:space="0" w:color="auto"/>
                      </w:divBdr>
                    </w:div>
                    <w:div w:id="262153736">
                      <w:marLeft w:val="0"/>
                      <w:marRight w:val="0"/>
                      <w:marTop w:val="0"/>
                      <w:marBottom w:val="0"/>
                      <w:divBdr>
                        <w:top w:val="none" w:sz="0" w:space="0" w:color="auto"/>
                        <w:left w:val="none" w:sz="0" w:space="0" w:color="auto"/>
                        <w:bottom w:val="none" w:sz="0" w:space="0" w:color="auto"/>
                        <w:right w:val="none" w:sz="0" w:space="0" w:color="auto"/>
                      </w:divBdr>
                    </w:div>
                    <w:div w:id="41637038">
                      <w:marLeft w:val="0"/>
                      <w:marRight w:val="0"/>
                      <w:marTop w:val="85"/>
                      <w:marBottom w:val="85"/>
                      <w:divBdr>
                        <w:top w:val="none" w:sz="0" w:space="0" w:color="auto"/>
                        <w:left w:val="none" w:sz="0" w:space="0" w:color="auto"/>
                        <w:bottom w:val="none" w:sz="0" w:space="0" w:color="auto"/>
                        <w:right w:val="none" w:sz="0" w:space="0" w:color="auto"/>
                      </w:divBdr>
                    </w:div>
                  </w:divsChild>
                </w:div>
                <w:div w:id="905383349">
                  <w:marLeft w:val="0"/>
                  <w:marRight w:val="0"/>
                  <w:marTop w:val="0"/>
                  <w:marBottom w:val="0"/>
                  <w:divBdr>
                    <w:top w:val="none" w:sz="0" w:space="0" w:color="auto"/>
                    <w:left w:val="none" w:sz="0" w:space="0" w:color="auto"/>
                    <w:bottom w:val="none" w:sz="0" w:space="0" w:color="auto"/>
                    <w:right w:val="none" w:sz="0" w:space="0" w:color="auto"/>
                  </w:divBdr>
                  <w:divsChild>
                    <w:div w:id="3611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6/04/attestazi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хозяин</cp:lastModifiedBy>
  <cp:revision>2</cp:revision>
  <dcterms:created xsi:type="dcterms:W3CDTF">2017-09-20T11:36:00Z</dcterms:created>
  <dcterms:modified xsi:type="dcterms:W3CDTF">2017-09-20T11:36:00Z</dcterms:modified>
</cp:coreProperties>
</file>