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DB" w:rsidRDefault="00CC3F80" w:rsidP="00CC3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мая в младшей группе прошло веселое развлечение «Весенний праздник».</w:t>
      </w:r>
    </w:p>
    <w:p w:rsidR="00CC3F80" w:rsidRPr="00CC3F80" w:rsidRDefault="00CC3F80" w:rsidP="00CC3F80">
      <w:pPr>
        <w:jc w:val="center"/>
        <w:rPr>
          <w:rFonts w:ascii="Times New Roman" w:hAnsi="Times New Roman" w:cs="Times New Roman"/>
          <w:sz w:val="28"/>
          <w:szCs w:val="28"/>
        </w:rPr>
      </w:pPr>
      <w:r w:rsidRPr="00CC3F80">
        <w:rPr>
          <w:rFonts w:ascii="Times New Roman" w:hAnsi="Times New Roman" w:cs="Times New Roman"/>
          <w:sz w:val="28"/>
          <w:szCs w:val="28"/>
        </w:rPr>
        <w:t>Дарит песенки весна,</w:t>
      </w:r>
    </w:p>
    <w:p w:rsidR="00CC3F80" w:rsidRPr="00CC3F80" w:rsidRDefault="00CC3F80" w:rsidP="00CC3F80">
      <w:pPr>
        <w:jc w:val="center"/>
        <w:rPr>
          <w:rFonts w:ascii="Times New Roman" w:hAnsi="Times New Roman" w:cs="Times New Roman"/>
          <w:sz w:val="28"/>
          <w:szCs w:val="28"/>
        </w:rPr>
      </w:pPr>
      <w:r w:rsidRPr="00CC3F80">
        <w:rPr>
          <w:rFonts w:ascii="Times New Roman" w:hAnsi="Times New Roman" w:cs="Times New Roman"/>
          <w:sz w:val="28"/>
          <w:szCs w:val="28"/>
        </w:rPr>
        <w:t>Раздаёт улыбки,</w:t>
      </w:r>
    </w:p>
    <w:p w:rsidR="00CC3F80" w:rsidRPr="00CC3F80" w:rsidRDefault="00CC3F80" w:rsidP="00CC3F80">
      <w:pPr>
        <w:jc w:val="center"/>
        <w:rPr>
          <w:rFonts w:ascii="Times New Roman" w:hAnsi="Times New Roman" w:cs="Times New Roman"/>
          <w:sz w:val="28"/>
          <w:szCs w:val="28"/>
        </w:rPr>
      </w:pPr>
      <w:r w:rsidRPr="00CC3F80">
        <w:rPr>
          <w:rFonts w:ascii="Times New Roman" w:hAnsi="Times New Roman" w:cs="Times New Roman"/>
          <w:sz w:val="28"/>
          <w:szCs w:val="28"/>
        </w:rPr>
        <w:t>И навстречу ей со дна</w:t>
      </w:r>
    </w:p>
    <w:p w:rsidR="00CC3F80" w:rsidRPr="00CC3F80" w:rsidRDefault="00CC3F80" w:rsidP="00CC3F80">
      <w:pPr>
        <w:jc w:val="center"/>
        <w:rPr>
          <w:rFonts w:ascii="Times New Roman" w:hAnsi="Times New Roman" w:cs="Times New Roman"/>
          <w:sz w:val="28"/>
          <w:szCs w:val="28"/>
        </w:rPr>
      </w:pPr>
      <w:r w:rsidRPr="00CC3F80">
        <w:rPr>
          <w:rFonts w:ascii="Times New Roman" w:hAnsi="Times New Roman" w:cs="Times New Roman"/>
          <w:sz w:val="28"/>
          <w:szCs w:val="28"/>
        </w:rPr>
        <w:t>Выплывают рыбки.</w:t>
      </w:r>
    </w:p>
    <w:p w:rsidR="00CC3F80" w:rsidRDefault="00CC3F80" w:rsidP="00CC3F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(Т. Белозёров)</w:t>
      </w:r>
    </w:p>
    <w:p w:rsidR="00CC3F80" w:rsidRDefault="00CC3F80" w:rsidP="00CC3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радость пели, танцевали, играли, рассказывали стихи. На празднике для гостей малыши показали веселую сценку на тему «Весна».</w:t>
      </w:r>
    </w:p>
    <w:p w:rsidR="00CC3F80" w:rsidRDefault="00CC3F80" w:rsidP="00CC3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праздника дети получили сладкие угощения. </w:t>
      </w:r>
    </w:p>
    <w:p w:rsidR="00CC3F80" w:rsidRDefault="00CC3F80" w:rsidP="00CC3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и дети получили положительные эмоции от такого развлечения.</w:t>
      </w:r>
    </w:p>
    <w:p w:rsidR="00CC3F80" w:rsidRDefault="00CC3F80" w:rsidP="00CC3F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50494" cy="5267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525-WA00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713" cy="5270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F80" w:rsidRPr="00CC3F80" w:rsidRDefault="00CC3F80" w:rsidP="00CC3F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47911" cy="408622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525-WA000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4807" cy="4083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3F80" w:rsidRPr="00CC3F80" w:rsidSect="00C962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D7"/>
    <w:rsid w:val="00676306"/>
    <w:rsid w:val="00684ED7"/>
    <w:rsid w:val="00A852DB"/>
    <w:rsid w:val="00C9626C"/>
    <w:rsid w:val="00CC3F80"/>
    <w:rsid w:val="00D23A01"/>
    <w:rsid w:val="00FB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2018-05-28T10:39:00Z</dcterms:created>
  <dcterms:modified xsi:type="dcterms:W3CDTF">2018-05-28T10:47:00Z</dcterms:modified>
</cp:coreProperties>
</file>